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F7616" w14:textId="77777777" w:rsidR="009E44EA" w:rsidRDefault="009E44EA" w:rsidP="009E44EA">
      <w:pPr>
        <w:spacing w:after="0" w:line="240" w:lineRule="auto"/>
      </w:pPr>
      <w:r>
        <w:t>Согласие на обработку персональных данных</w:t>
      </w:r>
    </w:p>
    <w:p w14:paraId="3261F812" w14:textId="77777777" w:rsidR="009E44EA" w:rsidRDefault="009E44EA" w:rsidP="009E44EA">
      <w:pPr>
        <w:spacing w:after="0" w:line="240" w:lineRule="auto"/>
      </w:pPr>
    </w:p>
    <w:p w14:paraId="737693DB" w14:textId="77777777" w:rsidR="009E44EA" w:rsidRDefault="009E44EA" w:rsidP="009E44EA">
      <w:pPr>
        <w:spacing w:after="0" w:line="240" w:lineRule="auto"/>
      </w:pPr>
      <w:r>
        <w:t>Главная страница Обработка</w:t>
      </w:r>
    </w:p>
    <w:p w14:paraId="27131B6E" w14:textId="77777777" w:rsidR="009E44EA" w:rsidRDefault="009E44EA" w:rsidP="009E44EA">
      <w:pPr>
        <w:spacing w:after="0" w:line="240" w:lineRule="auto"/>
      </w:pPr>
    </w:p>
    <w:p w14:paraId="2310052F" w14:textId="4F6B5712" w:rsidR="009E44EA" w:rsidRDefault="009E44EA" w:rsidP="009E44EA">
      <w:pPr>
        <w:spacing w:after="0" w:line="240" w:lineRule="auto"/>
      </w:pPr>
      <w:r>
        <w:t xml:space="preserve">1. Я даю свое согласие </w:t>
      </w:r>
      <w:r w:rsidR="002B5377" w:rsidRPr="002B5377">
        <w:t>Индивидуальный предприниматель Кузнецова Ирина Ивановна</w:t>
      </w:r>
      <w:r w:rsidRPr="002B5377">
        <w:t xml:space="preserve"> (ИНН </w:t>
      </w:r>
      <w:r w:rsidR="002B5377" w:rsidRPr="002B5377">
        <w:t>502802610505</w:t>
      </w:r>
      <w:r w:rsidRPr="002B5377">
        <w:t xml:space="preserve">/КПП </w:t>
      </w:r>
      <w:r w:rsidR="002B5377" w:rsidRPr="002B5377">
        <w:t>0</w:t>
      </w:r>
      <w:r w:rsidRPr="002B5377">
        <w:t>)</w:t>
      </w:r>
      <w:r>
        <w:t xml:space="preserve"> (далее — Оператор), на обработку моих персональных данных: ФИО, адрес места жительства, адрес регистрации, номер телефона. Моё согласие является конкретным, предметным, информированным, сознательным и однозначным.</w:t>
      </w:r>
    </w:p>
    <w:p w14:paraId="38A394B9" w14:textId="77777777" w:rsidR="009E44EA" w:rsidRDefault="009E44EA" w:rsidP="009E44EA">
      <w:pPr>
        <w:spacing w:after="0" w:line="240" w:lineRule="auto"/>
      </w:pPr>
    </w:p>
    <w:p w14:paraId="768D3CF8" w14:textId="7FB91630" w:rsidR="009E44EA" w:rsidRDefault="009E44EA" w:rsidP="009E44EA">
      <w:pPr>
        <w:spacing w:after="0" w:line="240" w:lineRule="auto"/>
      </w:pPr>
      <w:r>
        <w:t>2. Оператор обрабатывает персональные данные исключительно с целью исполнения обязательств (в том числе и по безвозмездным сделкам), информирования о работах, услугах и заключения, и обеспечения исполнения договора выполнения работ, а именно: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090"/>
        <w:gridCol w:w="1278"/>
        <w:gridCol w:w="1829"/>
        <w:gridCol w:w="1459"/>
      </w:tblGrid>
      <w:tr w:rsidR="009E44EA" w14:paraId="2EE4BCB3" w14:textId="77777777" w:rsidTr="009E44EA">
        <w:tc>
          <w:tcPr>
            <w:tcW w:w="2689" w:type="dxa"/>
          </w:tcPr>
          <w:p w14:paraId="08D4C235" w14:textId="60B23584" w:rsidR="009E44EA" w:rsidRDefault="009E44EA" w:rsidP="009E44EA">
            <w:r>
              <w:t>Цель</w:t>
            </w:r>
          </w:p>
        </w:tc>
        <w:tc>
          <w:tcPr>
            <w:tcW w:w="2090" w:type="dxa"/>
          </w:tcPr>
          <w:p w14:paraId="652B1EBA" w14:textId="3D1F60CC" w:rsidR="009E44EA" w:rsidRDefault="009E44EA" w:rsidP="009E44EA">
            <w:r>
              <w:t>Персональные данные</w:t>
            </w:r>
          </w:p>
        </w:tc>
        <w:tc>
          <w:tcPr>
            <w:tcW w:w="1278" w:type="dxa"/>
          </w:tcPr>
          <w:p w14:paraId="6A189D39" w14:textId="44806DF8" w:rsidR="009E44EA" w:rsidRDefault="009E44EA" w:rsidP="009E44EA">
            <w:r>
              <w:t>Категория</w:t>
            </w:r>
          </w:p>
        </w:tc>
        <w:tc>
          <w:tcPr>
            <w:tcW w:w="1829" w:type="dxa"/>
          </w:tcPr>
          <w:p w14:paraId="3D6924BC" w14:textId="57734FA0" w:rsidR="009E44EA" w:rsidRDefault="009E44EA" w:rsidP="009E44EA">
            <w:r>
              <w:t>Срок обработки</w:t>
            </w:r>
          </w:p>
        </w:tc>
        <w:tc>
          <w:tcPr>
            <w:tcW w:w="1459" w:type="dxa"/>
          </w:tcPr>
          <w:p w14:paraId="4246BD9B" w14:textId="69136920" w:rsidR="009E44EA" w:rsidRDefault="009E44EA" w:rsidP="009E44EA">
            <w:r>
              <w:t>Порядок уничтожения</w:t>
            </w:r>
          </w:p>
        </w:tc>
      </w:tr>
      <w:tr w:rsidR="009E44EA" w14:paraId="1127F883" w14:textId="77777777" w:rsidTr="009E44EA">
        <w:tc>
          <w:tcPr>
            <w:tcW w:w="2689" w:type="dxa"/>
          </w:tcPr>
          <w:p w14:paraId="1827ED41" w14:textId="101EC16C" w:rsidR="009E44EA" w:rsidRDefault="009E44EA" w:rsidP="009E44EA">
            <w:r>
              <w:t>Подготовка, заключение и исполнение гражданско-правового договора</w:t>
            </w:r>
          </w:p>
        </w:tc>
        <w:tc>
          <w:tcPr>
            <w:tcW w:w="2090" w:type="dxa"/>
          </w:tcPr>
          <w:p w14:paraId="4EC5A25D" w14:textId="66AA1401" w:rsidR="009E44EA" w:rsidRDefault="009E44EA" w:rsidP="009E44EA">
            <w:r>
              <w:t xml:space="preserve">ФИО, адрес места жительства, адрес регистрации, номер телефона </w:t>
            </w:r>
          </w:p>
        </w:tc>
        <w:tc>
          <w:tcPr>
            <w:tcW w:w="1278" w:type="dxa"/>
          </w:tcPr>
          <w:p w14:paraId="3F9BB040" w14:textId="25CE5F41" w:rsidR="009E44EA" w:rsidRDefault="009E44EA" w:rsidP="009E44EA">
            <w:r>
              <w:t>общие</w:t>
            </w:r>
          </w:p>
        </w:tc>
        <w:tc>
          <w:tcPr>
            <w:tcW w:w="1829" w:type="dxa"/>
          </w:tcPr>
          <w:p w14:paraId="44A7EF3F" w14:textId="6CD10B68" w:rsidR="009E44EA" w:rsidRDefault="009E44EA" w:rsidP="009E44EA">
            <w:r>
              <w:t>до достижения цели или отзыва согласия на обработку</w:t>
            </w:r>
          </w:p>
        </w:tc>
        <w:tc>
          <w:tcPr>
            <w:tcW w:w="1459" w:type="dxa"/>
          </w:tcPr>
          <w:p w14:paraId="0EF2BC21" w14:textId="52EF0132" w:rsidR="009E44EA" w:rsidRDefault="009E44EA" w:rsidP="009E44EA">
            <w:r>
              <w:t>удаление из нашей базы данных</w:t>
            </w:r>
          </w:p>
        </w:tc>
      </w:tr>
    </w:tbl>
    <w:p w14:paraId="386CA70B" w14:textId="77777777" w:rsidR="009E44EA" w:rsidRDefault="009E44EA" w:rsidP="009E44EA">
      <w:pPr>
        <w:spacing w:after="0" w:line="240" w:lineRule="auto"/>
      </w:pPr>
    </w:p>
    <w:p w14:paraId="3B51133C" w14:textId="77777777" w:rsidR="009E44EA" w:rsidRDefault="009E44EA" w:rsidP="009E44EA">
      <w:pPr>
        <w:spacing w:after="0" w:line="240" w:lineRule="auto"/>
      </w:pPr>
      <w:r>
        <w:t>3. Оператор обрабатывает персональные данные следующими способами:</w:t>
      </w:r>
    </w:p>
    <w:p w14:paraId="305BAE27" w14:textId="77777777" w:rsidR="009E44EA" w:rsidRDefault="009E44EA" w:rsidP="009E44EA">
      <w:pPr>
        <w:spacing w:after="0" w:line="240" w:lineRule="auto"/>
      </w:pPr>
      <w:r>
        <w:t>● сбор;</w:t>
      </w:r>
    </w:p>
    <w:p w14:paraId="4834E157" w14:textId="77777777" w:rsidR="009E44EA" w:rsidRDefault="009E44EA" w:rsidP="009E44EA">
      <w:pPr>
        <w:spacing w:after="0" w:line="240" w:lineRule="auto"/>
      </w:pPr>
      <w:r>
        <w:t>● запись;</w:t>
      </w:r>
    </w:p>
    <w:p w14:paraId="2FB591E9" w14:textId="77777777" w:rsidR="009E44EA" w:rsidRDefault="009E44EA" w:rsidP="009E44EA">
      <w:pPr>
        <w:spacing w:after="0" w:line="240" w:lineRule="auto"/>
      </w:pPr>
      <w:r>
        <w:t>● систематизация;</w:t>
      </w:r>
    </w:p>
    <w:p w14:paraId="63AB602C" w14:textId="77777777" w:rsidR="009E44EA" w:rsidRDefault="009E44EA" w:rsidP="009E44EA">
      <w:pPr>
        <w:spacing w:after="0" w:line="240" w:lineRule="auto"/>
      </w:pPr>
      <w:r>
        <w:t>● накопление;</w:t>
      </w:r>
    </w:p>
    <w:p w14:paraId="40957198" w14:textId="77777777" w:rsidR="009E44EA" w:rsidRDefault="009E44EA" w:rsidP="009E44EA">
      <w:pPr>
        <w:spacing w:after="0" w:line="240" w:lineRule="auto"/>
      </w:pPr>
      <w:r>
        <w:t>● хранение;</w:t>
      </w:r>
    </w:p>
    <w:p w14:paraId="4033A67E" w14:textId="77777777" w:rsidR="009E44EA" w:rsidRDefault="009E44EA" w:rsidP="009E44EA">
      <w:pPr>
        <w:spacing w:after="0" w:line="240" w:lineRule="auto"/>
      </w:pPr>
      <w:r>
        <w:t>● уточнение (обновление, изменение);</w:t>
      </w:r>
    </w:p>
    <w:p w14:paraId="1886F430" w14:textId="77777777" w:rsidR="009E44EA" w:rsidRDefault="009E44EA" w:rsidP="009E44EA">
      <w:pPr>
        <w:spacing w:after="0" w:line="240" w:lineRule="auto"/>
      </w:pPr>
      <w:r>
        <w:t>● извлечение;</w:t>
      </w:r>
    </w:p>
    <w:p w14:paraId="0C5282B3" w14:textId="77777777" w:rsidR="009E44EA" w:rsidRDefault="009E44EA" w:rsidP="009E44EA">
      <w:pPr>
        <w:spacing w:after="0" w:line="240" w:lineRule="auto"/>
      </w:pPr>
      <w:r>
        <w:t>● использование;</w:t>
      </w:r>
    </w:p>
    <w:p w14:paraId="546CB56A" w14:textId="77777777" w:rsidR="009E44EA" w:rsidRDefault="009E44EA" w:rsidP="009E44EA">
      <w:pPr>
        <w:spacing w:after="0" w:line="240" w:lineRule="auto"/>
      </w:pPr>
      <w:r>
        <w:t>● блокирование;</w:t>
      </w:r>
    </w:p>
    <w:p w14:paraId="697879AC" w14:textId="77777777" w:rsidR="009E44EA" w:rsidRDefault="009E44EA" w:rsidP="009E44EA">
      <w:pPr>
        <w:spacing w:after="0" w:line="240" w:lineRule="auto"/>
      </w:pPr>
      <w:r>
        <w:t>● удаление;</w:t>
      </w:r>
    </w:p>
    <w:p w14:paraId="4DE0B757" w14:textId="77777777" w:rsidR="009E44EA" w:rsidRDefault="009E44EA" w:rsidP="009E44EA">
      <w:pPr>
        <w:spacing w:after="0" w:line="240" w:lineRule="auto"/>
      </w:pPr>
      <w:r>
        <w:t>● распространение;</w:t>
      </w:r>
    </w:p>
    <w:p w14:paraId="40E6681C" w14:textId="77777777" w:rsidR="009E44EA" w:rsidRDefault="009E44EA" w:rsidP="009E44EA">
      <w:pPr>
        <w:spacing w:after="0" w:line="240" w:lineRule="auto"/>
      </w:pPr>
      <w:r>
        <w:t>● уничтожение.</w:t>
      </w:r>
    </w:p>
    <w:p w14:paraId="6234DC67" w14:textId="77777777" w:rsidR="009E44EA" w:rsidRDefault="009E44EA" w:rsidP="009E44EA">
      <w:pPr>
        <w:spacing w:after="0" w:line="240" w:lineRule="auto"/>
      </w:pPr>
      <w:r>
        <w:t>4. Оператор обрабатывает персональные данные как с использованием средств автоматизации.</w:t>
      </w:r>
    </w:p>
    <w:p w14:paraId="20F83A48" w14:textId="77777777" w:rsidR="009E44EA" w:rsidRDefault="009E44EA" w:rsidP="009E44EA">
      <w:pPr>
        <w:spacing w:after="0" w:line="240" w:lineRule="auto"/>
      </w:pPr>
    </w:p>
    <w:p w14:paraId="6DE08DFB" w14:textId="77777777" w:rsidR="009E44EA" w:rsidRDefault="009E44EA" w:rsidP="009E44EA">
      <w:pPr>
        <w:spacing w:after="0" w:line="240" w:lineRule="auto"/>
      </w:pPr>
      <w:r>
        <w:t>5. Оператор обрабатывает персональные данные в соответствии с Политикой в отношении обработки персональных данных, размещенных на Сайте Оператора.</w:t>
      </w:r>
    </w:p>
    <w:p w14:paraId="5AB3CE5E" w14:textId="77777777" w:rsidR="009E44EA" w:rsidRDefault="009E44EA" w:rsidP="009E44EA">
      <w:pPr>
        <w:spacing w:after="0" w:line="240" w:lineRule="auto"/>
      </w:pPr>
    </w:p>
    <w:p w14:paraId="3F00D37A" w14:textId="77777777" w:rsidR="009E44EA" w:rsidRDefault="009E44EA" w:rsidP="009E44EA">
      <w:pPr>
        <w:spacing w:after="0" w:line="240" w:lineRule="auto"/>
      </w:pPr>
      <w:r>
        <w:t>6. Согласие действует с момента его предоставления и до момента отзыва Согласия.</w:t>
      </w:r>
    </w:p>
    <w:p w14:paraId="1DBDB54E" w14:textId="77777777" w:rsidR="009E44EA" w:rsidRDefault="009E44EA" w:rsidP="009E44EA">
      <w:pPr>
        <w:spacing w:after="0" w:line="240" w:lineRule="auto"/>
      </w:pPr>
    </w:p>
    <w:p w14:paraId="11E13DD7" w14:textId="77777777" w:rsidR="009E44EA" w:rsidRDefault="009E44EA" w:rsidP="009E44EA">
      <w:pPr>
        <w:spacing w:after="0" w:line="240" w:lineRule="auto"/>
      </w:pPr>
      <w:r>
        <w:t>7. Я ознакомлен и понимаю, что:</w:t>
      </w:r>
    </w:p>
    <w:p w14:paraId="090E260B" w14:textId="56A232EF" w:rsidR="009E44EA" w:rsidRDefault="009E44EA" w:rsidP="009E44EA">
      <w:pPr>
        <w:spacing w:after="0" w:line="240" w:lineRule="auto"/>
      </w:pPr>
      <w:r>
        <w:t xml:space="preserve">● имею право потребовать от Оператора прекратить обработку моих персональных данных, отправив заявление в форме электронного документа на электронную </w:t>
      </w:r>
      <w:r w:rsidR="00DD3E5F" w:rsidRPr="00DD3E5F">
        <w:t>info@domokna365.ru</w:t>
      </w:r>
    </w:p>
    <w:p w14:paraId="7ED62BAA" w14:textId="77777777" w:rsidR="009E44EA" w:rsidRDefault="009E44EA" w:rsidP="009E44EA">
      <w:pPr>
        <w:spacing w:after="0" w:line="240" w:lineRule="auto"/>
      </w:pPr>
      <w:r>
        <w:t>● имею право запросить у Оператора информацию об обработке моих персональных данных;</w:t>
      </w:r>
    </w:p>
    <w:p w14:paraId="79561762" w14:textId="77777777" w:rsidR="009E44EA" w:rsidRDefault="009E44EA" w:rsidP="009E44EA">
      <w:pPr>
        <w:spacing w:after="0" w:line="240" w:lineRule="auto"/>
      </w:pPr>
      <w:r>
        <w:t>● если откажусь предоставить персональные данные, то не смогу пользоваться услугами Оператора.</w:t>
      </w:r>
    </w:p>
    <w:p w14:paraId="76CC09E7" w14:textId="77777777" w:rsidR="009E44EA" w:rsidRDefault="009E44EA" w:rsidP="009E44EA">
      <w:pPr>
        <w:spacing w:after="0" w:line="240" w:lineRule="auto"/>
      </w:pPr>
      <w:r>
        <w:t>8. Оператор рассматривает заявление об отзыве согласия на обработку персональных данных в течение 10 (десяти) рабочих дней с момента его получения.</w:t>
      </w:r>
    </w:p>
    <w:p w14:paraId="0CA4D423" w14:textId="77777777" w:rsidR="009E44EA" w:rsidRDefault="009E44EA" w:rsidP="009E44EA">
      <w:pPr>
        <w:spacing w:after="0" w:line="240" w:lineRule="auto"/>
      </w:pPr>
    </w:p>
    <w:p w14:paraId="2A6B07E0" w14:textId="77777777" w:rsidR="009E44EA" w:rsidRDefault="009E44EA" w:rsidP="009E44EA">
      <w:pPr>
        <w:spacing w:after="0" w:line="240" w:lineRule="auto"/>
      </w:pPr>
      <w:r>
        <w:t>Реквизиты Оператора</w:t>
      </w:r>
    </w:p>
    <w:p w14:paraId="14393FEB" w14:textId="77777777" w:rsidR="002B5377" w:rsidRDefault="002B5377" w:rsidP="002B5377">
      <w:pPr>
        <w:spacing w:after="0" w:line="240" w:lineRule="auto"/>
      </w:pPr>
      <w:r>
        <w:t>Индивидуальный предприниматель Кузнецова Ирина Ивановна</w:t>
      </w:r>
    </w:p>
    <w:p w14:paraId="7355D470" w14:textId="77777777" w:rsidR="002B5377" w:rsidRDefault="002B5377" w:rsidP="002B5377">
      <w:pPr>
        <w:spacing w:after="0" w:line="240" w:lineRule="auto"/>
      </w:pPr>
      <w:r>
        <w:t>ИНН 502802610505/КПП 0</w:t>
      </w:r>
    </w:p>
    <w:p w14:paraId="3EC3C420" w14:textId="77777777" w:rsidR="002B5377" w:rsidRDefault="002B5377" w:rsidP="002B5377">
      <w:pPr>
        <w:spacing w:after="0" w:line="240" w:lineRule="auto"/>
      </w:pPr>
      <w:r>
        <w:t>ОГРНИП 318502400021337</w:t>
      </w:r>
    </w:p>
    <w:p w14:paraId="7747C7C7" w14:textId="77777777" w:rsidR="002B5377" w:rsidRDefault="002B5377" w:rsidP="002B5377">
      <w:pPr>
        <w:spacing w:after="0" w:line="240" w:lineRule="auto"/>
      </w:pPr>
      <w:r>
        <w:t xml:space="preserve">Юридический адрес: 143217, Московская область, Можайский район, </w:t>
      </w:r>
      <w:proofErr w:type="spellStart"/>
      <w:r>
        <w:t>пос</w:t>
      </w:r>
      <w:proofErr w:type="spellEnd"/>
      <w:r>
        <w:t xml:space="preserve">, </w:t>
      </w:r>
      <w:proofErr w:type="spellStart"/>
      <w:r>
        <w:t>Колычево</w:t>
      </w:r>
      <w:proofErr w:type="spellEnd"/>
      <w:r>
        <w:t>, ул. Первомайская, д. 19, кв.99</w:t>
      </w:r>
    </w:p>
    <w:p w14:paraId="5D9B8EC9" w14:textId="17C81A6D" w:rsidR="009E44EA" w:rsidRPr="009E44EA" w:rsidRDefault="002B5377" w:rsidP="002B5377">
      <w:pPr>
        <w:spacing w:after="0" w:line="240" w:lineRule="auto"/>
        <w:rPr>
          <w:highlight w:val="yellow"/>
        </w:rPr>
      </w:pPr>
      <w:r>
        <w:lastRenderedPageBreak/>
        <w:t>Телефон: +7 (916) 960-69-40</w:t>
      </w:r>
    </w:p>
    <w:p w14:paraId="133A42D1" w14:textId="77777777" w:rsidR="002B5377" w:rsidRDefault="002B5377" w:rsidP="009E44EA">
      <w:pPr>
        <w:spacing w:after="0" w:line="240" w:lineRule="auto"/>
      </w:pPr>
    </w:p>
    <w:p w14:paraId="68E9522B" w14:textId="4A0BFF02" w:rsidR="009E44EA" w:rsidRDefault="009E44EA" w:rsidP="009E44EA">
      <w:pPr>
        <w:spacing w:after="0" w:line="240" w:lineRule="auto"/>
      </w:pPr>
      <w:r>
        <w:t xml:space="preserve">Электронный адрес для направления корреспонденции: </w:t>
      </w:r>
      <w:r w:rsidR="00DD3E5F" w:rsidRPr="00DD3E5F">
        <w:t>info@domokna365.ru</w:t>
      </w:r>
      <w:bookmarkStart w:id="0" w:name="_GoBack"/>
      <w:bookmarkEnd w:id="0"/>
    </w:p>
    <w:p w14:paraId="79FB24B2" w14:textId="4B5A25F0" w:rsidR="009E44EA" w:rsidRDefault="009E44EA" w:rsidP="009E44EA">
      <w:pPr>
        <w:spacing w:after="0" w:line="240" w:lineRule="auto"/>
      </w:pPr>
      <w:r>
        <w:t>Режим работы: с понедельника по пятницу с 09:00 до 18:00 (время московское)</w:t>
      </w:r>
    </w:p>
    <w:sectPr w:rsidR="009E4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EA"/>
    <w:rsid w:val="002B5377"/>
    <w:rsid w:val="009E44EA"/>
    <w:rsid w:val="00D91F1A"/>
    <w:rsid w:val="00D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082B"/>
  <w15:chartTrackingRefBased/>
  <w15:docId w15:val="{D9ECE21A-2B82-4564-A2F4-F201B628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4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605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76493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Пользователь</cp:lastModifiedBy>
  <cp:revision>2</cp:revision>
  <dcterms:created xsi:type="dcterms:W3CDTF">2026-03-25T18:16:00Z</dcterms:created>
  <dcterms:modified xsi:type="dcterms:W3CDTF">2026-03-25T18:16:00Z</dcterms:modified>
</cp:coreProperties>
</file>